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C3" w:rsidRDefault="00D80DC3" w:rsidP="009B148C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B148C">
        <w:rPr>
          <w:rFonts w:ascii="Times New Roman" w:hAnsi="Times New Roman" w:cs="Times New Roman"/>
          <w:b/>
          <w:bCs/>
          <w:sz w:val="72"/>
          <w:szCs w:val="72"/>
        </w:rPr>
        <w:t>Публичный отчётный доклад директора Муниципального бюджетного образо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вательного учреждения Кульческой основной </w:t>
      </w:r>
      <w:proofErr w:type="gramStart"/>
      <w:r>
        <w:rPr>
          <w:rFonts w:ascii="Times New Roman" w:hAnsi="Times New Roman" w:cs="Times New Roman"/>
          <w:b/>
          <w:bCs/>
          <w:sz w:val="72"/>
          <w:szCs w:val="72"/>
        </w:rPr>
        <w:t>общеобразовательной</w:t>
      </w:r>
      <w:proofErr w:type="gramEnd"/>
      <w:r w:rsidRPr="009B148C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:rsidR="00D80DC3" w:rsidRPr="009B148C" w:rsidRDefault="00D80DC3" w:rsidP="009B148C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школы </w:t>
      </w:r>
      <w:r w:rsidRPr="009B148C">
        <w:rPr>
          <w:rFonts w:ascii="Times New Roman" w:hAnsi="Times New Roman" w:cs="Times New Roman"/>
          <w:b/>
          <w:bCs/>
          <w:sz w:val="72"/>
          <w:szCs w:val="72"/>
        </w:rPr>
        <w:t>№ 13</w:t>
      </w:r>
    </w:p>
    <w:p w:rsidR="00D80DC3" w:rsidRPr="009B148C" w:rsidRDefault="00D80DC3" w:rsidP="009B148C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B148C">
        <w:rPr>
          <w:rFonts w:ascii="Times New Roman" w:hAnsi="Times New Roman" w:cs="Times New Roman"/>
          <w:b/>
          <w:bCs/>
          <w:sz w:val="72"/>
          <w:szCs w:val="72"/>
        </w:rPr>
        <w:t>Середёнкиной Надежды Петровны</w:t>
      </w:r>
    </w:p>
    <w:p w:rsidR="00D80DC3" w:rsidRPr="00F0230C" w:rsidRDefault="00D80DC3" w:rsidP="00BC28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3F76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991411" w:rsidRPr="009B148C">
        <w:rPr>
          <w:rFonts w:ascii="Times New Roman" w:hAnsi="Times New Roman" w:cs="Times New Roman"/>
          <w:b/>
          <w:bCs/>
          <w:sz w:val="28"/>
          <w:szCs w:val="28"/>
        </w:rPr>
        <w:object w:dxaOrig="9355" w:dyaOrig="135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8pt;height:678.75pt" o:ole="">
            <v:imagedata r:id="rId7" o:title=""/>
          </v:shape>
          <o:OLEObject Type="Embed" ProgID="Word.Document.8" ShapeID="_x0000_i1031" DrawAspect="Content" ObjectID="_1472975632" r:id="rId8">
            <o:FieldCodes>\s</o:FieldCodes>
          </o:OLEObject>
        </w:object>
      </w:r>
    </w:p>
    <w:p w:rsidR="00D80DC3" w:rsidRPr="002F7C23" w:rsidRDefault="00D80DC3" w:rsidP="006B14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0DC3" w:rsidRPr="009B148C" w:rsidRDefault="00D80DC3" w:rsidP="006B1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48C">
        <w:rPr>
          <w:rFonts w:ascii="Times New Roman" w:hAnsi="Times New Roman" w:cs="Times New Roman"/>
          <w:sz w:val="28"/>
          <w:szCs w:val="28"/>
        </w:rPr>
        <w:lastRenderedPageBreak/>
        <w:t xml:space="preserve">      В школе соблюдается режим труда и отдыха, составлено расписание уроков с учетом возрастных и психологических возможностей уч-ся. </w:t>
      </w:r>
    </w:p>
    <w:p w:rsidR="00D80DC3" w:rsidRPr="009B148C" w:rsidRDefault="00D80DC3" w:rsidP="006B1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48C">
        <w:rPr>
          <w:rFonts w:ascii="Times New Roman" w:hAnsi="Times New Roman" w:cs="Times New Roman"/>
          <w:sz w:val="28"/>
          <w:szCs w:val="28"/>
        </w:rPr>
        <w:t>Дети из мало обеспеченных и социально неблагополучных семей находятся под постоянным контролем администрации, кл</w:t>
      </w:r>
      <w:proofErr w:type="gramStart"/>
      <w:r w:rsidRPr="009B14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B148C">
        <w:rPr>
          <w:rFonts w:ascii="Times New Roman" w:hAnsi="Times New Roman" w:cs="Times New Roman"/>
          <w:sz w:val="28"/>
          <w:szCs w:val="28"/>
        </w:rPr>
        <w:t>уководителей и социального педагога. Учащиеся из таких семей (5человек) отдыхали в санаториях и лагерях.</w:t>
      </w:r>
    </w:p>
    <w:p w:rsidR="00D80DC3" w:rsidRPr="009B148C" w:rsidRDefault="00D80DC3" w:rsidP="006B1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48C">
        <w:rPr>
          <w:rFonts w:ascii="Times New Roman" w:hAnsi="Times New Roman" w:cs="Times New Roman"/>
          <w:sz w:val="28"/>
          <w:szCs w:val="28"/>
        </w:rPr>
        <w:t xml:space="preserve">      Медосмотр  учащихся и сотрудников проходит ежегодно,  ме</w:t>
      </w:r>
      <w:proofErr w:type="gramStart"/>
      <w:r w:rsidRPr="009B148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B148C">
        <w:rPr>
          <w:rFonts w:ascii="Times New Roman" w:hAnsi="Times New Roman" w:cs="Times New Roman"/>
          <w:sz w:val="28"/>
          <w:szCs w:val="28"/>
        </w:rPr>
        <w:t>бслуживание  осуществляется на базе  медицинского кабинета школы.</w:t>
      </w:r>
    </w:p>
    <w:p w:rsidR="00D80DC3" w:rsidRPr="009B148C" w:rsidRDefault="00D80DC3" w:rsidP="006B1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48C">
        <w:rPr>
          <w:rFonts w:ascii="Times New Roman" w:hAnsi="Times New Roman" w:cs="Times New Roman"/>
          <w:sz w:val="28"/>
          <w:szCs w:val="28"/>
        </w:rPr>
        <w:t xml:space="preserve">     Вывод: таким образом положительно влияет на сохранение и укрепление здоровья и формирование ЗОЖ наличие системы физкультурно </w:t>
      </w:r>
      <w:proofErr w:type="gramStart"/>
      <w:r w:rsidRPr="009B148C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B148C">
        <w:rPr>
          <w:rFonts w:ascii="Times New Roman" w:hAnsi="Times New Roman" w:cs="Times New Roman"/>
          <w:sz w:val="28"/>
          <w:szCs w:val="28"/>
        </w:rPr>
        <w:t>здоровительной работы, соблюдение режима труда и отдыха, социальная защита детей. Необходимо доработать вопрос использование здоровье сберегающих и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48C">
        <w:rPr>
          <w:rFonts w:ascii="Times New Roman" w:hAnsi="Times New Roman" w:cs="Times New Roman"/>
          <w:sz w:val="28"/>
          <w:szCs w:val="28"/>
        </w:rPr>
        <w:t>формирующих технологий.</w:t>
      </w:r>
    </w:p>
    <w:p w:rsidR="00D80DC3" w:rsidRPr="00A71F5A" w:rsidRDefault="00D80DC3" w:rsidP="006B1472">
      <w:pPr>
        <w:pStyle w:val="a3"/>
        <w:rPr>
          <w:sz w:val="28"/>
          <w:szCs w:val="28"/>
        </w:rPr>
      </w:pPr>
    </w:p>
    <w:p w:rsidR="00D80DC3" w:rsidRPr="00343F76" w:rsidRDefault="00D80DC3" w:rsidP="006B1472">
      <w:pPr>
        <w:pStyle w:val="a3"/>
        <w:rPr>
          <w:b/>
          <w:bCs/>
          <w:sz w:val="28"/>
          <w:szCs w:val="28"/>
        </w:rPr>
      </w:pPr>
      <w:r w:rsidRPr="00343F76">
        <w:rPr>
          <w:b/>
          <w:bCs/>
          <w:sz w:val="28"/>
          <w:szCs w:val="28"/>
        </w:rPr>
        <w:t>2.2. Анализ уровня воспитанности школьников.</w:t>
      </w:r>
    </w:p>
    <w:p w:rsidR="00D80DC3" w:rsidRPr="009B148C" w:rsidRDefault="00D80DC3" w:rsidP="006B14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48C">
        <w:rPr>
          <w:rFonts w:ascii="Times New Roman" w:hAnsi="Times New Roman" w:cs="Times New Roman"/>
          <w:sz w:val="28"/>
          <w:szCs w:val="28"/>
        </w:rPr>
        <w:t>В школе создана достаточно эффективная система воспитательной работы.</w:t>
      </w:r>
    </w:p>
    <w:p w:rsidR="00D80DC3" w:rsidRPr="009B148C" w:rsidRDefault="00D80DC3" w:rsidP="006B14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B148C">
        <w:rPr>
          <w:rFonts w:ascii="Times New Roman" w:hAnsi="Times New Roman" w:cs="Times New Roman"/>
          <w:sz w:val="28"/>
          <w:szCs w:val="28"/>
        </w:rPr>
        <w:t>На уровень воспитательной работы положительно влияет созданная система самоуправления.</w:t>
      </w:r>
    </w:p>
    <w:p w:rsidR="00D80DC3" w:rsidRPr="009B148C" w:rsidRDefault="00D80DC3" w:rsidP="006B14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B148C">
        <w:rPr>
          <w:rFonts w:ascii="Times New Roman" w:hAnsi="Times New Roman" w:cs="Times New Roman"/>
          <w:sz w:val="28"/>
          <w:szCs w:val="28"/>
        </w:rPr>
        <w:t>Уровень воспитанности уч-ся: нач</w:t>
      </w:r>
      <w:proofErr w:type="gramStart"/>
      <w:r w:rsidRPr="009B148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B148C">
        <w:rPr>
          <w:rFonts w:ascii="Times New Roman" w:hAnsi="Times New Roman" w:cs="Times New Roman"/>
          <w:sz w:val="28"/>
          <w:szCs w:val="28"/>
        </w:rPr>
        <w:t>кола (выше среднего)</w:t>
      </w:r>
    </w:p>
    <w:p w:rsidR="00D80DC3" w:rsidRPr="009B148C" w:rsidRDefault="00D80DC3" w:rsidP="006B147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B1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основная школа (</w:t>
      </w:r>
      <w:proofErr w:type="gramStart"/>
      <w:r w:rsidRPr="009B148C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9B148C">
        <w:rPr>
          <w:rFonts w:ascii="Times New Roman" w:hAnsi="Times New Roman" w:cs="Times New Roman"/>
          <w:sz w:val="28"/>
          <w:szCs w:val="28"/>
        </w:rPr>
        <w:t>).</w:t>
      </w:r>
    </w:p>
    <w:p w:rsidR="00D80DC3" w:rsidRPr="009B148C" w:rsidRDefault="00D80DC3" w:rsidP="006B147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B148C">
        <w:rPr>
          <w:rFonts w:ascii="Times New Roman" w:hAnsi="Times New Roman" w:cs="Times New Roman"/>
          <w:sz w:val="28"/>
          <w:szCs w:val="28"/>
        </w:rPr>
        <w:t xml:space="preserve">Тенденции к снижению воспитанности нет. </w:t>
      </w:r>
    </w:p>
    <w:p w:rsidR="00D80DC3" w:rsidRPr="009B148C" w:rsidRDefault="00D80DC3" w:rsidP="006B147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B148C">
        <w:rPr>
          <w:rFonts w:ascii="Times New Roman" w:hAnsi="Times New Roman" w:cs="Times New Roman"/>
          <w:sz w:val="28"/>
          <w:szCs w:val="28"/>
        </w:rPr>
        <w:t>Имеются отдельные случаи нарушения дисциплины в школе и вне её, нет учащихся, состоящих на  учете в ПДН.</w:t>
      </w:r>
    </w:p>
    <w:p w:rsidR="00D80DC3" w:rsidRPr="009B148C" w:rsidRDefault="00D80DC3" w:rsidP="006B147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B148C">
        <w:rPr>
          <w:rFonts w:ascii="Times New Roman" w:hAnsi="Times New Roman" w:cs="Times New Roman"/>
          <w:sz w:val="28"/>
          <w:szCs w:val="28"/>
        </w:rPr>
        <w:t>Случаев исключения из школы нет.</w:t>
      </w:r>
    </w:p>
    <w:p w:rsidR="00D80DC3" w:rsidRPr="009B148C" w:rsidRDefault="00D80DC3" w:rsidP="006B147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B148C">
        <w:rPr>
          <w:rFonts w:ascii="Times New Roman" w:hAnsi="Times New Roman" w:cs="Times New Roman"/>
          <w:sz w:val="28"/>
          <w:szCs w:val="28"/>
        </w:rPr>
        <w:t>Все дети школьного возраста обучаются, организовано  индивидуальное обучение детей – инвалидов.</w:t>
      </w:r>
    </w:p>
    <w:p w:rsidR="00D80DC3" w:rsidRPr="009B148C" w:rsidRDefault="00D80DC3" w:rsidP="007174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sz w:val="28"/>
          <w:szCs w:val="28"/>
        </w:rPr>
        <w:t xml:space="preserve">В системе воспитательной работы используются национально-культурные традиции </w:t>
      </w:r>
      <w:proofErr w:type="gramStart"/>
      <w:r w:rsidRPr="009B148C">
        <w:rPr>
          <w:rFonts w:ascii="Times New Roman" w:hAnsi="Times New Roman" w:cs="Times New Roman"/>
          <w:sz w:val="28"/>
          <w:szCs w:val="28"/>
        </w:rPr>
        <w:t>(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«День пожилых», «День памяти жертв политических репрессий», «День матери», «Немецкое рождество», «День защитников Отечества»,        «Международный женский день 8 марта», «День Победы», «Моя родословная»  </w:t>
      </w:r>
    </w:p>
    <w:p w:rsidR="00D80DC3" w:rsidRPr="002F7C23" w:rsidRDefault="00D80DC3" w:rsidP="0071740B">
      <w:pPr>
        <w:pStyle w:val="a3"/>
        <w:rPr>
          <w:color w:val="000000"/>
          <w:sz w:val="28"/>
          <w:szCs w:val="28"/>
        </w:rPr>
      </w:pPr>
    </w:p>
    <w:p w:rsidR="00D80DC3" w:rsidRPr="009B148C" w:rsidRDefault="00D80DC3" w:rsidP="0071740B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В рамках Года истории учащиеся 4 кл. и 9 кл. приняли участие в районном конкурсе «Моё родословие» по составлению родословных древ. Работы наших учеников представлены в районном музее.</w:t>
      </w:r>
    </w:p>
    <w:p w:rsidR="00D80DC3" w:rsidRPr="009B148C" w:rsidRDefault="00D80DC3" w:rsidP="0071740B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Под руководством учителя физической культуры была отремонтирована спортивная площадка.</w:t>
      </w:r>
    </w:p>
    <w:p w:rsidR="00D80DC3" w:rsidRPr="009B148C" w:rsidRDefault="00D80DC3" w:rsidP="006B147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Наши уч-ся приняли участие  в районных олимпиадах по русскому языку, литературе, истории. Стали лауреатами районных  конкурсов «Лейся, песня» ( фестиваль немецкой песни) и «Солнышко в руках» в рамках краевой социальной  акции</w:t>
      </w:r>
      <w:proofErr w:type="gramStart"/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 Ученица нашей школы в конкурсе 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детей с ограниченными возможностями заняла 1 место и была приглашена на краевой фестиваль. В  рамках празднования Дня Победы коллектив  школы принял участие в концерте – спектакле, организованном Домом культуры. </w:t>
      </w:r>
    </w:p>
    <w:p w:rsidR="00D80DC3" w:rsidRPr="009B148C" w:rsidRDefault="00D80DC3" w:rsidP="006B147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В школе выработаны традиции проведения различных праздников, торжественных линеек («День Знаний»,  « Осенний бал», «День Учителя», «День матери», «Новогодний бал-маскарад», «День влюбленных», «Дни здоровья»,  «День семьи», «Последний звонок»,  «День защиты детей», «Выпускной бал».) </w:t>
      </w:r>
      <w:proofErr w:type="gramEnd"/>
    </w:p>
    <w:p w:rsidR="00D80DC3" w:rsidRPr="009B148C" w:rsidRDefault="00D80DC3" w:rsidP="006B147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В школе стало традиционным проведение предметных Недель по русскому языку, истории. В эти мероприятия активно включаются учащиеся начальной школы.</w:t>
      </w:r>
    </w:p>
    <w:p w:rsidR="00D80DC3" w:rsidRPr="009B148C" w:rsidRDefault="00D80DC3" w:rsidP="006B147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Осуществляется систематическое педагогическое руководство органами ученического самоуправления.</w:t>
      </w:r>
    </w:p>
    <w:p w:rsidR="00D80DC3" w:rsidRPr="009B148C" w:rsidRDefault="00D80DC3" w:rsidP="006B1472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 Вывод: Уровень воспитанности уч-ся сохраняется на высоком уровне, этому способствует созданная в школе система воспитательной работы</w:t>
      </w:r>
      <w:proofErr w:type="gramStart"/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80DC3" w:rsidRPr="009B148C" w:rsidRDefault="00D80DC3" w:rsidP="006B1472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Необходимо нейтрализовать отрицательное влияние социума, а значит, еще активнее вовлекать уч-ся в систему воспитательной работы. По мере возможности участвовать в районных мероприятиях спортивной направленности, использовать дистанционные возможности, расширить участие в социальных проектах на уровне села, района, школы.</w:t>
      </w:r>
    </w:p>
    <w:p w:rsidR="00D80DC3" w:rsidRPr="009B148C" w:rsidRDefault="00D80DC3" w:rsidP="006B1472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80DC3" w:rsidRPr="009B148C" w:rsidRDefault="00D80DC3" w:rsidP="006B1472">
      <w:pPr>
        <w:pStyle w:val="a3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 анализ уровня базового и дополнительного образования.</w:t>
      </w:r>
    </w:p>
    <w:p w:rsidR="00D80DC3" w:rsidRPr="009B148C" w:rsidRDefault="00D80DC3" w:rsidP="006B1472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80DC3" w:rsidRPr="009B148C" w:rsidRDefault="00D80DC3" w:rsidP="006B147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Обеспечивается преемственность дошкольного и школьного образования. При поступлении в первый класс все дошкольники проходят ПМПК, даются рекомендации учителю для работы в первом классе.</w:t>
      </w:r>
    </w:p>
    <w:p w:rsidR="00D80DC3" w:rsidRPr="009B148C" w:rsidRDefault="00D80DC3" w:rsidP="006B147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В 2011- 12 у. г. начальная школа перешла на ФГОС. По новым Стандартам обучался 1класс.</w:t>
      </w:r>
    </w:p>
    <w:p w:rsidR="00D80DC3" w:rsidRPr="009B148C" w:rsidRDefault="00D80DC3" w:rsidP="006B147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связь базового и дополнительного образования (спортивная и техническая направленность). </w:t>
      </w:r>
    </w:p>
    <w:p w:rsidR="00D80DC3" w:rsidRPr="009B148C" w:rsidRDefault="00D80DC3" w:rsidP="006B147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В основной школе используются образовательные программы традиционной технологии, в начальной школ</w:t>
      </w:r>
      <w:proofErr w:type="gramStart"/>
      <w:r w:rsidRPr="009B148C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 «Начальная школа </w:t>
      </w:r>
      <w:r w:rsidRPr="009B148C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 века» под ред. Н.Ф.Виноградовой.</w:t>
      </w:r>
    </w:p>
    <w:p w:rsidR="00D80DC3" w:rsidRPr="009B148C" w:rsidRDefault="00D80DC3" w:rsidP="006B147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Учебные планы составлены на основе БУП 2004 года. Введены элективные курсы в 9 классе: «Подросток и закон», «Обучение сочинению-рассуждению на основе прочитанного текста». Это дало положительные результаты при прохождении ГИА по обществознанию.</w:t>
      </w:r>
    </w:p>
    <w:p w:rsidR="00D80DC3" w:rsidRPr="009B148C" w:rsidRDefault="00D80DC3" w:rsidP="006B147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В 5 классе проводится факультатив «Занимательное языкознание» с целью воспитания интереса к русскому языку; в 8 классе организована работа факультатива «Теория и практика сочинений разных жанров»</w:t>
      </w:r>
      <w:proofErr w:type="gramStart"/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где учащиеся пробуют свои силы в написании статей, рецензий и других материалов.</w:t>
      </w:r>
    </w:p>
    <w:p w:rsidR="00D80DC3" w:rsidRPr="009B148C" w:rsidRDefault="00D80DC3" w:rsidP="006B147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В 5 и 6 классах  проходят занятия </w:t>
      </w:r>
      <w:proofErr w:type="gramStart"/>
      <w:r w:rsidRPr="009B148C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B148C">
        <w:rPr>
          <w:rFonts w:ascii="Times New Roman" w:hAnsi="Times New Roman" w:cs="Times New Roman"/>
          <w:color w:val="000000"/>
          <w:sz w:val="28"/>
          <w:szCs w:val="28"/>
        </w:rPr>
        <w:t>спец</w:t>
      </w:r>
      <w:proofErr w:type="gramEnd"/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. курсу «Развитие навыков исследовательской деятельности. Учащиеся проводят небольшие исследования по особенностям природы нашей местности, результаты исследований презентуют на школьной Неделе Земли. </w:t>
      </w:r>
    </w:p>
    <w:p w:rsidR="00D80DC3" w:rsidRPr="009B148C" w:rsidRDefault="00D80DC3" w:rsidP="006B147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Ученики с 3 по 9 класс принимали участие в конкурсах «Кенгуру», «Природа и человек», в которых заняли призовые места по району.</w:t>
      </w:r>
    </w:p>
    <w:p w:rsidR="00D80DC3" w:rsidRPr="009B148C" w:rsidRDefault="00D80DC3" w:rsidP="006B147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Педагогическим коллективом осваиваются и применяются на практике элементы технологии развивающего обучения, дифференцированного подхода в обучении, используются парные, групповые формы работы на уроках и внеурочной деятельности.</w:t>
      </w:r>
    </w:p>
    <w:p w:rsidR="00D80DC3" w:rsidRPr="009B148C" w:rsidRDefault="00D80DC3" w:rsidP="006B147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Учебные программы выполняются в полном объеме.</w:t>
      </w:r>
    </w:p>
    <w:p w:rsidR="00D80DC3" w:rsidRPr="009B148C" w:rsidRDefault="00D80DC3" w:rsidP="006B147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Уровень успеваемости выглядит следующим образом:</w:t>
      </w:r>
    </w:p>
    <w:p w:rsidR="00D80DC3" w:rsidRPr="009B148C" w:rsidRDefault="00D80DC3" w:rsidP="006B1472">
      <w:pPr>
        <w:pStyle w:val="a3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0DC3" w:rsidRPr="009B148C" w:rsidRDefault="00D80DC3" w:rsidP="009A527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D80DC3" w:rsidRPr="009B148C" w:rsidRDefault="00D80DC3" w:rsidP="006B1472">
      <w:pPr>
        <w:pStyle w:val="a3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Основная школа</w:t>
      </w:r>
    </w:p>
    <w:p w:rsidR="00D80DC3" w:rsidRDefault="00D80DC3" w:rsidP="006B1472">
      <w:pPr>
        <w:pStyle w:val="a3"/>
        <w:ind w:left="720"/>
        <w:jc w:val="center"/>
        <w:rPr>
          <w:noProof/>
        </w:rPr>
      </w:pPr>
      <w:r>
        <w:rPr>
          <w:noProof/>
        </w:rPr>
        <w:object w:dxaOrig="7866" w:dyaOrig="5230">
          <v:shape id="_x0000_i1026" type="#_x0000_t75" style="width:389.25pt;height:261.75pt" o:ole="">
            <v:imagedata r:id="rId9" o:title=""/>
          </v:shape>
          <o:OLEObject Type="Embed" ProgID="MSGraph.Chart.8" ShapeID="_x0000_i1026" DrawAspect="Content" ObjectID="_1472975633" r:id="rId10">
            <o:FieldCodes>\s</o:FieldCodes>
          </o:OLEObject>
        </w:object>
      </w:r>
    </w:p>
    <w:p w:rsidR="00D80DC3" w:rsidRDefault="00D80DC3" w:rsidP="006B1472">
      <w:pPr>
        <w:pStyle w:val="a3"/>
        <w:ind w:left="720"/>
        <w:jc w:val="center"/>
        <w:rPr>
          <w:noProof/>
        </w:rPr>
      </w:pPr>
    </w:p>
    <w:p w:rsidR="00D80DC3" w:rsidRDefault="00D80DC3" w:rsidP="00E7441B">
      <w:pPr>
        <w:pStyle w:val="a3"/>
        <w:ind w:left="720"/>
        <w:rPr>
          <w:color w:val="000000"/>
          <w:sz w:val="28"/>
          <w:szCs w:val="28"/>
        </w:rPr>
      </w:pPr>
    </w:p>
    <w:p w:rsidR="00D80DC3" w:rsidRDefault="00D80DC3" w:rsidP="00E7441B">
      <w:pPr>
        <w:pStyle w:val="a3"/>
        <w:ind w:left="720"/>
        <w:jc w:val="center"/>
        <w:rPr>
          <w:color w:val="000000"/>
          <w:sz w:val="28"/>
          <w:szCs w:val="28"/>
        </w:rPr>
      </w:pPr>
    </w:p>
    <w:p w:rsidR="00D80DC3" w:rsidRDefault="00D80DC3" w:rsidP="00E7441B">
      <w:pPr>
        <w:pStyle w:val="a3"/>
        <w:ind w:left="720"/>
        <w:jc w:val="center"/>
        <w:rPr>
          <w:color w:val="000000"/>
          <w:sz w:val="28"/>
          <w:szCs w:val="28"/>
        </w:rPr>
      </w:pPr>
    </w:p>
    <w:p w:rsidR="00D80DC3" w:rsidRDefault="00D80DC3" w:rsidP="00E7441B">
      <w:pPr>
        <w:pStyle w:val="a3"/>
        <w:ind w:left="720"/>
        <w:jc w:val="center"/>
        <w:rPr>
          <w:color w:val="000000"/>
          <w:sz w:val="28"/>
          <w:szCs w:val="28"/>
          <w:lang w:val="en-US"/>
        </w:rPr>
      </w:pPr>
    </w:p>
    <w:p w:rsidR="00D80DC3" w:rsidRDefault="00D80DC3" w:rsidP="00E7441B">
      <w:pPr>
        <w:pStyle w:val="a3"/>
        <w:ind w:left="720"/>
        <w:jc w:val="center"/>
        <w:rPr>
          <w:color w:val="000000"/>
          <w:sz w:val="28"/>
          <w:szCs w:val="28"/>
          <w:lang w:val="en-US"/>
        </w:rPr>
      </w:pPr>
    </w:p>
    <w:p w:rsidR="00D80DC3" w:rsidRDefault="00D80DC3" w:rsidP="00E7441B">
      <w:pPr>
        <w:pStyle w:val="a3"/>
        <w:ind w:left="720"/>
        <w:jc w:val="center"/>
        <w:rPr>
          <w:color w:val="000000"/>
          <w:sz w:val="28"/>
          <w:szCs w:val="28"/>
          <w:lang w:val="en-US"/>
        </w:rPr>
      </w:pPr>
    </w:p>
    <w:p w:rsidR="00D80DC3" w:rsidRPr="00F0230C" w:rsidRDefault="00D80DC3" w:rsidP="00E7441B">
      <w:pPr>
        <w:pStyle w:val="a3"/>
        <w:ind w:left="720"/>
        <w:jc w:val="center"/>
        <w:rPr>
          <w:color w:val="000000"/>
          <w:sz w:val="28"/>
          <w:szCs w:val="28"/>
          <w:lang w:val="en-US"/>
        </w:rPr>
      </w:pPr>
    </w:p>
    <w:p w:rsidR="00D80DC3" w:rsidRPr="009B148C" w:rsidRDefault="00D80DC3" w:rsidP="00E7441B">
      <w:pPr>
        <w:pStyle w:val="a3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Начальная школа</w:t>
      </w:r>
    </w:p>
    <w:p w:rsidR="00D80DC3" w:rsidRDefault="00D80DC3" w:rsidP="006B1472">
      <w:pPr>
        <w:pStyle w:val="a3"/>
        <w:ind w:left="720"/>
        <w:jc w:val="center"/>
        <w:rPr>
          <w:color w:val="000000"/>
          <w:sz w:val="28"/>
          <w:szCs w:val="28"/>
        </w:rPr>
      </w:pPr>
      <w:r w:rsidRPr="00566EAF">
        <w:rPr>
          <w:color w:val="000000"/>
          <w:sz w:val="28"/>
          <w:szCs w:val="28"/>
        </w:rPr>
        <w:object w:dxaOrig="7324" w:dyaOrig="4268">
          <v:shape id="_x0000_i1027" type="#_x0000_t75" style="width:359.25pt;height:213.75pt" o:ole="">
            <v:imagedata r:id="rId11" o:title=""/>
          </v:shape>
          <o:OLEObject Type="Embed" ProgID="MSGraph.Chart.8" ShapeID="_x0000_i1027" DrawAspect="Content" ObjectID="_1472975634" r:id="rId12">
            <o:FieldCodes>\s</o:FieldCodes>
          </o:OLEObject>
        </w:object>
      </w:r>
    </w:p>
    <w:p w:rsidR="00D80DC3" w:rsidRPr="00343F76" w:rsidRDefault="00D80DC3" w:rsidP="006B1472">
      <w:pPr>
        <w:pStyle w:val="a3"/>
        <w:ind w:left="720"/>
        <w:jc w:val="center"/>
        <w:rPr>
          <w:color w:val="000000"/>
          <w:sz w:val="28"/>
          <w:szCs w:val="28"/>
        </w:rPr>
      </w:pPr>
    </w:p>
    <w:p w:rsidR="00D80DC3" w:rsidRPr="009B148C" w:rsidRDefault="00D80DC3" w:rsidP="006B147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Знания, умения и навыки учащихся соответствуют, в основном, требованиям государственного стандарта.</w:t>
      </w:r>
    </w:p>
    <w:p w:rsidR="00D80DC3" w:rsidRPr="009B148C" w:rsidRDefault="00D80DC3" w:rsidP="006B1472">
      <w:pPr>
        <w:pStyle w:val="a3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Результаты краевой контрольной работы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0"/>
        <w:gridCol w:w="1347"/>
        <w:gridCol w:w="1346"/>
        <w:gridCol w:w="1346"/>
        <w:gridCol w:w="1346"/>
        <w:gridCol w:w="1346"/>
      </w:tblGrid>
      <w:tr w:rsidR="00D80DC3" w:rsidRPr="009B148C">
        <w:tc>
          <w:tcPr>
            <w:tcW w:w="2120" w:type="dxa"/>
          </w:tcPr>
          <w:p w:rsidR="00D80DC3" w:rsidRPr="009B148C" w:rsidRDefault="00D80DC3" w:rsidP="005312E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6731" w:type="dxa"/>
            <w:gridSpan w:val="5"/>
          </w:tcPr>
          <w:p w:rsidR="00D80DC3" w:rsidRPr="009B148C" w:rsidRDefault="00D80DC3" w:rsidP="0091250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2011-2012 (результаты ККР)</w:t>
            </w:r>
          </w:p>
        </w:tc>
      </w:tr>
      <w:tr w:rsidR="00D80DC3" w:rsidRPr="009B148C">
        <w:tc>
          <w:tcPr>
            <w:tcW w:w="2120" w:type="dxa"/>
          </w:tcPr>
          <w:p w:rsidR="00D80DC3" w:rsidRPr="009B148C" w:rsidRDefault="00D80DC3" w:rsidP="005312E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:rsidR="00D80DC3" w:rsidRPr="009B148C" w:rsidRDefault="00D80DC3" w:rsidP="005312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8C">
              <w:rPr>
                <w:rFonts w:ascii="Times New Roman" w:hAnsi="Times New Roman" w:cs="Times New Roman"/>
                <w:sz w:val="32"/>
                <w:szCs w:val="32"/>
              </w:rPr>
              <w:t>Всего уч-ся</w:t>
            </w:r>
          </w:p>
        </w:tc>
        <w:tc>
          <w:tcPr>
            <w:tcW w:w="1346" w:type="dxa"/>
          </w:tcPr>
          <w:p w:rsidR="00D80DC3" w:rsidRPr="009B148C" w:rsidRDefault="00D80DC3" w:rsidP="005312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8C">
              <w:rPr>
                <w:rFonts w:ascii="Times New Roman" w:hAnsi="Times New Roman" w:cs="Times New Roman"/>
                <w:sz w:val="32"/>
                <w:szCs w:val="32"/>
              </w:rPr>
              <w:t>На «4» и «5»</w:t>
            </w:r>
          </w:p>
        </w:tc>
        <w:tc>
          <w:tcPr>
            <w:tcW w:w="1346" w:type="dxa"/>
          </w:tcPr>
          <w:p w:rsidR="00D80DC3" w:rsidRPr="009B148C" w:rsidRDefault="00D80DC3" w:rsidP="005312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8C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346" w:type="dxa"/>
          </w:tcPr>
          <w:p w:rsidR="00D80DC3" w:rsidRPr="009B148C" w:rsidRDefault="00D80DC3" w:rsidP="005312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8C">
              <w:rPr>
                <w:rFonts w:ascii="Times New Roman" w:hAnsi="Times New Roman" w:cs="Times New Roman"/>
                <w:sz w:val="32"/>
                <w:szCs w:val="32"/>
              </w:rPr>
              <w:t>На «2»</w:t>
            </w:r>
          </w:p>
        </w:tc>
        <w:tc>
          <w:tcPr>
            <w:tcW w:w="1346" w:type="dxa"/>
          </w:tcPr>
          <w:p w:rsidR="00D80DC3" w:rsidRPr="009B148C" w:rsidRDefault="00D80DC3" w:rsidP="005312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8C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D80DC3" w:rsidRPr="009B148C">
        <w:tc>
          <w:tcPr>
            <w:tcW w:w="2120" w:type="dxa"/>
          </w:tcPr>
          <w:p w:rsidR="00D80DC3" w:rsidRPr="009B148C" w:rsidRDefault="00D80DC3" w:rsidP="005312E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47" w:type="dxa"/>
          </w:tcPr>
          <w:p w:rsidR="00D80DC3" w:rsidRPr="009B148C" w:rsidRDefault="00D80DC3" w:rsidP="005312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8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46" w:type="dxa"/>
          </w:tcPr>
          <w:p w:rsidR="00D80DC3" w:rsidRPr="009B148C" w:rsidRDefault="00D80DC3" w:rsidP="005312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8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46" w:type="dxa"/>
          </w:tcPr>
          <w:p w:rsidR="00D80DC3" w:rsidRPr="009B148C" w:rsidRDefault="00D80DC3" w:rsidP="005312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8C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346" w:type="dxa"/>
          </w:tcPr>
          <w:p w:rsidR="00D80DC3" w:rsidRPr="009B148C" w:rsidRDefault="00D80DC3" w:rsidP="005312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8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46" w:type="dxa"/>
          </w:tcPr>
          <w:p w:rsidR="00D80DC3" w:rsidRPr="009B148C" w:rsidRDefault="00D80DC3" w:rsidP="005312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0DC3" w:rsidRPr="009B148C">
        <w:tc>
          <w:tcPr>
            <w:tcW w:w="2120" w:type="dxa"/>
          </w:tcPr>
          <w:p w:rsidR="00D80DC3" w:rsidRPr="009B148C" w:rsidRDefault="00D80DC3" w:rsidP="005312E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347" w:type="dxa"/>
          </w:tcPr>
          <w:p w:rsidR="00D80DC3" w:rsidRPr="009B148C" w:rsidRDefault="00D80DC3" w:rsidP="005312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8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46" w:type="dxa"/>
          </w:tcPr>
          <w:p w:rsidR="00D80DC3" w:rsidRPr="009B148C" w:rsidRDefault="00D80DC3" w:rsidP="005312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8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46" w:type="dxa"/>
          </w:tcPr>
          <w:p w:rsidR="00D80DC3" w:rsidRPr="009B148C" w:rsidRDefault="00D80DC3" w:rsidP="005312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8C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346" w:type="dxa"/>
          </w:tcPr>
          <w:p w:rsidR="00D80DC3" w:rsidRPr="009B148C" w:rsidRDefault="00D80DC3" w:rsidP="005312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8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46" w:type="dxa"/>
          </w:tcPr>
          <w:p w:rsidR="00D80DC3" w:rsidRPr="009B148C" w:rsidRDefault="00D80DC3" w:rsidP="005312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8C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D80DC3" w:rsidRPr="009B148C">
        <w:tc>
          <w:tcPr>
            <w:tcW w:w="2120" w:type="dxa"/>
          </w:tcPr>
          <w:p w:rsidR="00D80DC3" w:rsidRPr="009B148C" w:rsidRDefault="00D80DC3" w:rsidP="005312E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Общеучебные умения</w:t>
            </w:r>
          </w:p>
        </w:tc>
        <w:tc>
          <w:tcPr>
            <w:tcW w:w="1347" w:type="dxa"/>
          </w:tcPr>
          <w:p w:rsidR="00D80DC3" w:rsidRPr="009B148C" w:rsidRDefault="00D80DC3" w:rsidP="005312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8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46" w:type="dxa"/>
          </w:tcPr>
          <w:p w:rsidR="00D80DC3" w:rsidRPr="009B148C" w:rsidRDefault="00D80DC3" w:rsidP="005312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8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46" w:type="dxa"/>
          </w:tcPr>
          <w:p w:rsidR="00D80DC3" w:rsidRPr="009B148C" w:rsidRDefault="00D80DC3" w:rsidP="005312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8C"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1346" w:type="dxa"/>
          </w:tcPr>
          <w:p w:rsidR="00D80DC3" w:rsidRPr="009B148C" w:rsidRDefault="00D80DC3" w:rsidP="005312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8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46" w:type="dxa"/>
          </w:tcPr>
          <w:p w:rsidR="00D80DC3" w:rsidRPr="009B148C" w:rsidRDefault="00D80DC3" w:rsidP="005312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148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D80DC3" w:rsidRPr="009B148C" w:rsidRDefault="00D80DC3" w:rsidP="009A527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80DC3" w:rsidRPr="009B148C" w:rsidRDefault="00D80DC3" w:rsidP="006B1472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Вывод: успехи в образовательном процессе в основном удовлетворяют родителей, учащихся, педагогический коллектив. </w:t>
      </w:r>
      <w:proofErr w:type="gramStart"/>
      <w:r w:rsidRPr="009B148C">
        <w:rPr>
          <w:rFonts w:ascii="Times New Roman" w:hAnsi="Times New Roman" w:cs="Times New Roman"/>
          <w:color w:val="000000"/>
          <w:sz w:val="28"/>
          <w:szCs w:val="28"/>
        </w:rPr>
        <w:t>Но необходимо усилить контроль над формированием основных общеучебных компетентностей учащихся начальной и основной школы: работа с текстами разной направленности,  анализ  диаграммы и составление их, совершенствование  умений анализа и синтеза), разработать систему повторения на всех этапах обучения,  – это  резерв для планирования на новый учебный год.</w:t>
      </w:r>
      <w:proofErr w:type="gramEnd"/>
    </w:p>
    <w:p w:rsidR="00D80DC3" w:rsidRPr="009B148C" w:rsidRDefault="00D80DC3" w:rsidP="006B147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Все учащиеся 9 класса получили аттестаты об основном общем образовании.</w:t>
      </w:r>
    </w:p>
    <w:p w:rsidR="00D80DC3" w:rsidRPr="009B148C" w:rsidRDefault="00D80DC3" w:rsidP="006B1472">
      <w:pPr>
        <w:tabs>
          <w:tab w:val="center" w:pos="5569"/>
        </w:tabs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Учащиеся данного класса проходили ГИА в новой форме по русскому языку, математике, обществознанию и географии.</w:t>
      </w:r>
    </w:p>
    <w:p w:rsidR="00D80DC3" w:rsidRDefault="00D80DC3" w:rsidP="006B1472">
      <w:pPr>
        <w:pStyle w:val="a3"/>
        <w:ind w:left="720"/>
        <w:rPr>
          <w:noProof/>
          <w:sz w:val="28"/>
          <w:szCs w:val="28"/>
        </w:rPr>
      </w:pPr>
    </w:p>
    <w:p w:rsidR="00D80DC3" w:rsidRDefault="00D80DC3" w:rsidP="006B1472">
      <w:pPr>
        <w:pStyle w:val="a3"/>
        <w:ind w:left="720"/>
        <w:rPr>
          <w:noProof/>
          <w:sz w:val="28"/>
          <w:szCs w:val="28"/>
        </w:rPr>
      </w:pPr>
    </w:p>
    <w:p w:rsidR="00D80DC3" w:rsidRDefault="00217519" w:rsidP="006B1472">
      <w:pPr>
        <w:pStyle w:val="a3"/>
        <w:ind w:left="720"/>
        <w:rPr>
          <w:noProof/>
          <w:sz w:val="28"/>
          <w:szCs w:val="28"/>
        </w:rPr>
      </w:pPr>
      <w:r w:rsidRPr="00217519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8.45pt;margin-top:182.85pt;width:45.3pt;height:23.15pt;z-index:251658240" stroked="f">
            <v:textbox>
              <w:txbxContent>
                <w:p w:rsidR="00D80DC3" w:rsidRPr="009B148C" w:rsidRDefault="00D80DC3">
                  <w:pPr>
                    <w:rPr>
                      <w:b/>
                      <w:bCs/>
                    </w:rPr>
                  </w:pPr>
                  <w:r w:rsidRPr="009B148C">
                    <w:rPr>
                      <w:b/>
                      <w:bCs/>
                    </w:rPr>
                    <w:t>Геогр.</w:t>
                  </w:r>
                </w:p>
              </w:txbxContent>
            </v:textbox>
          </v:shape>
        </w:pict>
      </w:r>
      <w:r w:rsidRPr="00217519">
        <w:rPr>
          <w:noProof/>
        </w:rPr>
        <w:pict>
          <v:shape id="_x0000_s1027" type="#_x0000_t202" style="position:absolute;left:0;text-align:left;margin-left:135.25pt;margin-top:182.85pt;width:44.45pt;height:27.8pt;z-index:251657216" stroked="f">
            <v:textbox>
              <w:txbxContent>
                <w:p w:rsidR="00D80DC3" w:rsidRPr="00E61937" w:rsidRDefault="00D80DC3">
                  <w:pPr>
                    <w:rPr>
                      <w:b/>
                      <w:bCs/>
                    </w:rPr>
                  </w:pPr>
                  <w:r w:rsidRPr="00E61937">
                    <w:rPr>
                      <w:b/>
                      <w:bCs/>
                    </w:rPr>
                    <w:t>Рус</w:t>
                  </w:r>
                  <w:proofErr w:type="gramStart"/>
                  <w:r w:rsidRPr="00E61937">
                    <w:rPr>
                      <w:b/>
                      <w:bCs/>
                    </w:rPr>
                    <w:t>.я</w:t>
                  </w:r>
                  <w:proofErr w:type="gramEnd"/>
                  <w:r w:rsidRPr="00E61937">
                    <w:rPr>
                      <w:b/>
                      <w:bCs/>
                    </w:rPr>
                    <w:t>з</w:t>
                  </w:r>
                </w:p>
              </w:txbxContent>
            </v:textbox>
          </v:shape>
        </w:pict>
      </w:r>
      <w:r w:rsidR="00D80DC3" w:rsidRPr="008624A4">
        <w:rPr>
          <w:noProof/>
          <w:sz w:val="28"/>
          <w:szCs w:val="28"/>
        </w:rPr>
        <w:object w:dxaOrig="8286" w:dyaOrig="4644">
          <v:shape id="_x0000_i1028" type="#_x0000_t75" style="width:410.25pt;height:232.5pt" o:ole="">
            <v:imagedata r:id="rId13" o:title=""/>
          </v:shape>
          <o:OLEObject Type="Embed" ProgID="MSGraph.Chart.8" ShapeID="_x0000_i1028" DrawAspect="Content" ObjectID="_1472975635" r:id="rId14">
            <o:FieldCodes>\s</o:FieldCodes>
          </o:OLEObject>
        </w:object>
      </w:r>
    </w:p>
    <w:p w:rsidR="00D80DC3" w:rsidRPr="00F0230C" w:rsidRDefault="00D80DC3" w:rsidP="00F0230C">
      <w:pPr>
        <w:pStyle w:val="a3"/>
        <w:rPr>
          <w:noProof/>
          <w:sz w:val="28"/>
          <w:szCs w:val="28"/>
          <w:lang w:val="en-US"/>
        </w:rPr>
      </w:pPr>
    </w:p>
    <w:p w:rsidR="00D80DC3" w:rsidRDefault="00D80DC3" w:rsidP="006B1472">
      <w:pPr>
        <w:pStyle w:val="a3"/>
        <w:ind w:left="720"/>
        <w:rPr>
          <w:noProof/>
          <w:sz w:val="28"/>
          <w:szCs w:val="28"/>
        </w:rPr>
      </w:pPr>
    </w:p>
    <w:p w:rsidR="00D80DC3" w:rsidRPr="009B148C" w:rsidRDefault="00D80DC3" w:rsidP="006B14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B148C">
        <w:rPr>
          <w:rFonts w:ascii="Times New Roman" w:hAnsi="Times New Roman" w:cs="Times New Roman"/>
          <w:noProof/>
          <w:sz w:val="28"/>
          <w:szCs w:val="28"/>
        </w:rPr>
        <w:t>Вывод: Высокое качество знаний выпускников было обусловлено заинтересованностью учащихся в успешном окончании школы. Педагоги простроили систему повторения и подготовки к экзаменам с учётом работы прошлого года.</w:t>
      </w:r>
    </w:p>
    <w:p w:rsidR="00D80DC3" w:rsidRPr="009B148C" w:rsidRDefault="00D80DC3" w:rsidP="006B1472">
      <w:pPr>
        <w:pStyle w:val="a3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Анализ уровня социализации выпускников.</w:t>
      </w:r>
    </w:p>
    <w:p w:rsidR="00D80DC3" w:rsidRPr="009B148C" w:rsidRDefault="00D80DC3" w:rsidP="006B147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Выпускники 9 классов получают среднее образование в техникумах-  3 учащихся.</w:t>
      </w:r>
    </w:p>
    <w:p w:rsidR="00D80DC3" w:rsidRPr="009B148C" w:rsidRDefault="00D80DC3" w:rsidP="006B147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B1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2.5. Осуществление обязательного основного общего образования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0DC3" w:rsidRPr="009B148C" w:rsidRDefault="00D80DC3" w:rsidP="006B147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Все дети школьного возраста обучаются в школе.</w:t>
      </w:r>
    </w:p>
    <w:p w:rsidR="00D80DC3" w:rsidRPr="009B148C" w:rsidRDefault="00D80DC3" w:rsidP="006B147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Нет отсева из школы.</w:t>
      </w:r>
    </w:p>
    <w:p w:rsidR="00D80DC3" w:rsidRPr="009B148C" w:rsidRDefault="00D80DC3" w:rsidP="006B147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Все дети из малообеспеченных семей получают помощь при поступлении в школу и в течение учебного года. Осуществляется индивидуальное обучение больных детей, существует внешняя дифференциация обучения.</w:t>
      </w:r>
    </w:p>
    <w:p w:rsidR="00D80DC3" w:rsidRPr="009B148C" w:rsidRDefault="00D80DC3" w:rsidP="006B147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Работа по всеобучу проходит совместно с муниципальными органами власти и РУО.</w:t>
      </w:r>
    </w:p>
    <w:p w:rsidR="00D80DC3" w:rsidRPr="009B148C" w:rsidRDefault="00D80DC3" w:rsidP="006B147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В школе соблюдаются права ребенка на получение им основного общего образования.</w:t>
      </w:r>
    </w:p>
    <w:p w:rsidR="00D80DC3" w:rsidRPr="009B148C" w:rsidRDefault="00D80DC3" w:rsidP="006B1472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Вывод: необходимо в этом направлении скоординировать работу социального педагога, Комской с/администрации и РУО. Это резерв для планирования на следующий год.</w:t>
      </w:r>
    </w:p>
    <w:p w:rsidR="00D80DC3" w:rsidRPr="009B148C" w:rsidRDefault="00D80DC3" w:rsidP="006B1472">
      <w:pPr>
        <w:pStyle w:val="a3"/>
        <w:ind w:left="14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2.6. Анализ работы с педагогическими кадрами (</w:t>
      </w:r>
      <w:proofErr w:type="gramStart"/>
      <w:r w:rsidRPr="009B1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</w:t>
      </w:r>
      <w:proofErr w:type="gramEnd"/>
      <w:r w:rsidRPr="009B1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 анализе методической работы).</w:t>
      </w:r>
    </w:p>
    <w:p w:rsidR="00D80DC3" w:rsidRPr="009B148C" w:rsidRDefault="00D80DC3" w:rsidP="006B1472">
      <w:pPr>
        <w:pStyle w:val="a3"/>
        <w:ind w:left="14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0DC3" w:rsidRPr="009B148C" w:rsidRDefault="00D80DC3" w:rsidP="006B1472">
      <w:pPr>
        <w:pStyle w:val="a3"/>
        <w:ind w:left="14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0DC3" w:rsidRPr="009B148C" w:rsidRDefault="00D80DC3" w:rsidP="002C05A8">
      <w:pPr>
        <w:shd w:val="clear" w:color="auto" w:fill="FFFFFF"/>
        <w:spacing w:line="370" w:lineRule="exact"/>
        <w:ind w:left="211"/>
        <w:rPr>
          <w:rFonts w:ascii="Times New Roman" w:hAnsi="Times New Roman" w:cs="Times New Roman"/>
          <w:sz w:val="28"/>
          <w:szCs w:val="28"/>
        </w:rPr>
      </w:pPr>
      <w:r w:rsidRPr="009B148C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Анализ методической работы в МОУ Кульчекской ООШ № 13</w:t>
      </w:r>
    </w:p>
    <w:p w:rsidR="00D80DC3" w:rsidRPr="009B148C" w:rsidRDefault="00D80DC3" w:rsidP="002C05A8">
      <w:pPr>
        <w:shd w:val="clear" w:color="auto" w:fill="FFFFFF"/>
        <w:spacing w:line="370" w:lineRule="exact"/>
        <w:ind w:left="2702" w:right="2635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9B148C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lastRenderedPageBreak/>
        <w:t xml:space="preserve">за 2011-2012 уч.г. </w:t>
      </w:r>
    </w:p>
    <w:p w:rsidR="00D80DC3" w:rsidRPr="009B148C" w:rsidRDefault="00D80DC3" w:rsidP="002C05A8">
      <w:pPr>
        <w:shd w:val="clear" w:color="auto" w:fill="FFFFFF"/>
        <w:spacing w:line="370" w:lineRule="exact"/>
        <w:ind w:left="2702" w:right="2635"/>
        <w:jc w:val="center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  <w:r w:rsidRPr="009B148C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Цели методической работы:</w:t>
      </w:r>
    </w:p>
    <w:p w:rsidR="00D80DC3" w:rsidRPr="009B148C" w:rsidRDefault="00D80DC3" w:rsidP="002C05A8">
      <w:pPr>
        <w:shd w:val="clear" w:color="auto" w:fill="FFFFFF"/>
        <w:spacing w:line="370" w:lineRule="exact"/>
        <w:ind w:left="2702" w:right="2635"/>
        <w:jc w:val="center"/>
        <w:rPr>
          <w:rFonts w:ascii="Times New Roman" w:hAnsi="Times New Roman" w:cs="Times New Roman"/>
          <w:sz w:val="28"/>
          <w:szCs w:val="28"/>
        </w:rPr>
      </w:pPr>
    </w:p>
    <w:p w:rsidR="00D80DC3" w:rsidRPr="009B148C" w:rsidRDefault="00D80DC3" w:rsidP="002C05A8">
      <w:pPr>
        <w:widowControl w:val="0"/>
        <w:numPr>
          <w:ilvl w:val="0"/>
          <w:numId w:val="10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41" w:lineRule="exac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формирование в коллективе успешности, соучастия, сотрудничества;</w:t>
      </w:r>
    </w:p>
    <w:p w:rsidR="00D80DC3" w:rsidRPr="009B148C" w:rsidRDefault="00D80DC3" w:rsidP="002C05A8">
      <w:pPr>
        <w:widowControl w:val="0"/>
        <w:numPr>
          <w:ilvl w:val="0"/>
          <w:numId w:val="10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41" w:lineRule="exac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повышение педагогического мастерства учителя;</w:t>
      </w:r>
    </w:p>
    <w:p w:rsidR="00D80DC3" w:rsidRPr="009B148C" w:rsidRDefault="00D80DC3" w:rsidP="002C05A8">
      <w:pPr>
        <w:widowControl w:val="0"/>
        <w:numPr>
          <w:ilvl w:val="0"/>
          <w:numId w:val="10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41" w:lineRule="exac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активное участие в управлении качеством педагогического труда;</w:t>
      </w:r>
    </w:p>
    <w:p w:rsidR="00D80DC3" w:rsidRPr="009B148C" w:rsidRDefault="00D80DC3" w:rsidP="002C05A8">
      <w:pPr>
        <w:widowControl w:val="0"/>
        <w:numPr>
          <w:ilvl w:val="0"/>
          <w:numId w:val="10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41" w:lineRule="exac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повышение качества образовательного процесса;</w:t>
      </w:r>
    </w:p>
    <w:p w:rsidR="00D80DC3" w:rsidRPr="009B148C" w:rsidRDefault="00D80DC3" w:rsidP="002C05A8">
      <w:pPr>
        <w:widowControl w:val="0"/>
        <w:numPr>
          <w:ilvl w:val="0"/>
          <w:numId w:val="10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41" w:lineRule="exac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pacing w:val="-2"/>
          <w:sz w:val="28"/>
          <w:szCs w:val="28"/>
        </w:rPr>
        <w:t>аттестация учителей на более высокую квалификационную категорию;</w:t>
      </w:r>
    </w:p>
    <w:p w:rsidR="00D80DC3" w:rsidRPr="009B148C" w:rsidRDefault="00D80DC3" w:rsidP="002C05A8">
      <w:pPr>
        <w:widowControl w:val="0"/>
        <w:numPr>
          <w:ilvl w:val="0"/>
          <w:numId w:val="10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14" w:after="0" w:line="317" w:lineRule="exact"/>
        <w:ind w:left="-567" w:right="10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создание в педколлективе атмосферы творческого поиска и 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t>заинтересованности.</w:t>
      </w:r>
    </w:p>
    <w:p w:rsidR="00D80DC3" w:rsidRPr="009B148C" w:rsidRDefault="00D80DC3" w:rsidP="002C05A8">
      <w:pPr>
        <w:shd w:val="clear" w:color="auto" w:fill="FFFFFF"/>
        <w:spacing w:line="317" w:lineRule="exact"/>
        <w:ind w:left="-567"/>
        <w:rPr>
          <w:rFonts w:ascii="Times New Roman" w:hAnsi="Times New Roman" w:cs="Times New Roman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Методическая работа в нашей школе проводилась по теме «Урок как </w:t>
      </w:r>
      <w:r w:rsidRPr="009B14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основная форма организации учебного процесса», была организована по трём 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t>направлениям:</w:t>
      </w:r>
    </w:p>
    <w:p w:rsidR="00D80DC3" w:rsidRPr="009B148C" w:rsidRDefault="00D80DC3" w:rsidP="002C05A8">
      <w:pPr>
        <w:shd w:val="clear" w:color="auto" w:fill="FFFFFF"/>
        <w:spacing w:line="317" w:lineRule="exact"/>
        <w:ind w:left="-567" w:right="3629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-диагностико-аналитическая деятельность;</w:t>
      </w:r>
    </w:p>
    <w:p w:rsidR="00D80DC3" w:rsidRPr="009B148C" w:rsidRDefault="00D80DC3" w:rsidP="002C05A8">
      <w:pPr>
        <w:shd w:val="clear" w:color="auto" w:fill="FFFFFF"/>
        <w:spacing w:line="317" w:lineRule="exact"/>
        <w:ind w:left="-567" w:right="362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148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-организационно-педагогическая деятельность; </w:t>
      </w:r>
    </w:p>
    <w:p w:rsidR="00D80DC3" w:rsidRPr="009B148C" w:rsidRDefault="00D80DC3" w:rsidP="002C05A8">
      <w:pPr>
        <w:shd w:val="clear" w:color="auto" w:fill="FFFFFF"/>
        <w:spacing w:line="317" w:lineRule="exact"/>
        <w:ind w:left="-567" w:right="362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pacing w:val="-2"/>
          <w:sz w:val="28"/>
          <w:szCs w:val="28"/>
        </w:rPr>
        <w:t>-коррекционно-консультативная деятельность,</w:t>
      </w:r>
    </w:p>
    <w:p w:rsidR="00D80DC3" w:rsidRPr="009B148C" w:rsidRDefault="00D80DC3" w:rsidP="002C05A8">
      <w:pPr>
        <w:shd w:val="clear" w:color="auto" w:fill="FFFFFF"/>
        <w:spacing w:line="317" w:lineRule="exact"/>
        <w:ind w:left="-567" w:right="3629"/>
        <w:rPr>
          <w:rFonts w:ascii="Times New Roman" w:hAnsi="Times New Roman" w:cs="Times New Roman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t>-информационная деятельность.</w:t>
      </w:r>
    </w:p>
    <w:p w:rsidR="00D80DC3" w:rsidRPr="009B148C" w:rsidRDefault="00D80DC3" w:rsidP="002C05A8">
      <w:pPr>
        <w:shd w:val="clear" w:color="auto" w:fill="FFFFFF"/>
        <w:spacing w:line="317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Pr="009B148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диагностико-аналитического</w:t>
      </w:r>
      <w:r w:rsidRPr="009B1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 был проведён </w:t>
      </w:r>
      <w:r w:rsidRPr="009B14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мониторинг профессиональных и информационных потребностей учителей, 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t>что позволило определить и скоординировать план системной работы по повышению профессионального уровня педагогов. Данная работа проводилась через индивидуальные консультации, беседы с педагогами предметниками, анкетирование. Выявление затруднений дидактического и методического характера проходила через посещение уроков, проведение административных контрольных работ, государственную итоговую аттестацию.</w:t>
      </w:r>
    </w:p>
    <w:p w:rsidR="00D80DC3" w:rsidRPr="009B148C" w:rsidRDefault="00D80DC3" w:rsidP="002C05A8">
      <w:pPr>
        <w:shd w:val="clear" w:color="auto" w:fill="FFFFFF"/>
        <w:spacing w:line="317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рамках </w:t>
      </w:r>
      <w:r w:rsidRPr="009B148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диагностико-аналитической</w:t>
      </w:r>
      <w:r w:rsidRPr="009B148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9B148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деятельности были проведены 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мероприятия, которые выполняли функцию контроля и организации деятельности педагогов. К таким мероприятиям относятся </w:t>
      </w:r>
      <w:proofErr w:type="gramStart"/>
      <w:r w:rsidRPr="009B148C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 w:rsidRPr="009B148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80DC3" w:rsidRPr="009B148C" w:rsidRDefault="00D80DC3" w:rsidP="002C05A8">
      <w:pPr>
        <w:widowControl w:val="0"/>
        <w:numPr>
          <w:ilvl w:val="0"/>
          <w:numId w:val="1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317" w:lineRule="exact"/>
        <w:ind w:left="-567" w:right="1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методические оперативные совещания по текущим вопросам 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t>педагогической деятельности;</w:t>
      </w:r>
    </w:p>
    <w:p w:rsidR="00D80DC3" w:rsidRPr="009B148C" w:rsidRDefault="00D80DC3" w:rsidP="002C05A8">
      <w:pPr>
        <w:widowControl w:val="0"/>
        <w:numPr>
          <w:ilvl w:val="0"/>
          <w:numId w:val="1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317" w:lineRule="exact"/>
        <w:ind w:left="-567" w:right="8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инструктажи по ведению классных журналов, по ведению дневников, тетрадей с соблюдением ЕОР, документации учителей предметников и 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руководителей;</w:t>
      </w:r>
    </w:p>
    <w:p w:rsidR="00D80DC3" w:rsidRPr="009B148C" w:rsidRDefault="00D80DC3" w:rsidP="002C05A8">
      <w:pPr>
        <w:shd w:val="clear" w:color="auto" w:fill="FFFFFF"/>
        <w:spacing w:before="10" w:line="317" w:lineRule="exact"/>
        <w:ind w:left="-567" w:right="518"/>
        <w:jc w:val="both"/>
        <w:rPr>
          <w:rFonts w:ascii="Times New Roman" w:hAnsi="Times New Roman" w:cs="Times New Roman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-совещания при завуче по итогам четвертей, полугодий, года с целью 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выявления формальных и качественных показателей, по проверке тематического планирования, по обеспеченности учебниками, по </w:t>
      </w:r>
      <w:r w:rsidRPr="009B148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прохождению программного материала, по проведению тематических 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t>педагогических советов.</w:t>
      </w:r>
    </w:p>
    <w:p w:rsidR="00D80DC3" w:rsidRPr="009B148C" w:rsidRDefault="00D80DC3" w:rsidP="002C05A8">
      <w:pPr>
        <w:shd w:val="clear" w:color="auto" w:fill="FFFFFF"/>
        <w:spacing w:line="317" w:lineRule="exac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-тематические педагогические советы были проведены в соответствии с </w:t>
      </w:r>
      <w:r w:rsidRPr="009B148C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методической темой школы: «Новая система оплаты труда», «Использование УМК в образовательном процессе», «Аттестация учителей: новые формы и требования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», « Педагогическое проектирование», «Учебно-познавательная компетентность школьника», «Методы и приёмы развития познавательной сферы учащихся». </w:t>
      </w:r>
    </w:p>
    <w:p w:rsidR="00D80DC3" w:rsidRPr="009B148C" w:rsidRDefault="00D80DC3" w:rsidP="002C05A8">
      <w:pPr>
        <w:shd w:val="clear" w:color="auto" w:fill="FFFFFF"/>
        <w:spacing w:line="317" w:lineRule="exact"/>
        <w:ind w:left="-567" w:right="1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«Общеучебная компетентность учащихся», «Методы и приёмы организации 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работы с различными источниками информации на уроке». </w:t>
      </w:r>
    </w:p>
    <w:p w:rsidR="00D80DC3" w:rsidRPr="009B148C" w:rsidRDefault="00D80DC3" w:rsidP="002C05A8">
      <w:pPr>
        <w:shd w:val="clear" w:color="auto" w:fill="FFFFFF"/>
        <w:spacing w:line="317" w:lineRule="exact"/>
        <w:ind w:left="-567" w:right="187"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В рамках аттестации школы были проведены  различные практикумы по ведению классных журналов, самоанализу урока, по организационным структурам урока.</w:t>
      </w:r>
    </w:p>
    <w:p w:rsidR="00D80DC3" w:rsidRPr="009B148C" w:rsidRDefault="00D80DC3" w:rsidP="002C05A8">
      <w:pPr>
        <w:shd w:val="clear" w:color="auto" w:fill="FFFFFF"/>
        <w:spacing w:line="317" w:lineRule="exac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В 2009-2010уч.г. в рамках </w:t>
      </w:r>
      <w:r w:rsidRPr="009B148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дигностико-аналитической</w:t>
      </w:r>
      <w:r w:rsidRPr="009B1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Pr="009B14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была организована консультативная работа для учителей по вопросам выбора 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t>методической темы самообразования, по анализу педагогической деятельности, по корректировке работы, педагогов согласно результатам административных и районных контрольных работ и посещённых уроков, по вопросу выбора форм аттестации и представления своей педагогической деятельности. Два педагога прошли квалификационные испытание на соответствие занимаемой должности</w:t>
      </w:r>
    </w:p>
    <w:p w:rsidR="00D80DC3" w:rsidRPr="009B148C" w:rsidRDefault="00D80DC3" w:rsidP="002C05A8">
      <w:pPr>
        <w:shd w:val="clear" w:color="auto" w:fill="FFFFFF"/>
        <w:spacing w:line="317" w:lineRule="exac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этом учебном году продолжил работу молодой педагог немецкого 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языка. В поддержку молодого специалиста проводилась индивидуально-методическая работа. </w:t>
      </w:r>
    </w:p>
    <w:p w:rsidR="00D80DC3" w:rsidRPr="009B148C" w:rsidRDefault="00D80DC3" w:rsidP="002C05A8">
      <w:pPr>
        <w:shd w:val="clear" w:color="auto" w:fill="FFFFFF"/>
        <w:spacing w:line="317" w:lineRule="exac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В нашей школе педагоги систематически  повышают квалификацию при Краевом ИПК</w:t>
      </w:r>
      <w:proofErr w:type="gramStart"/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B14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обучаются дистанционно, обучаются заочно 2 педагога.</w:t>
      </w:r>
    </w:p>
    <w:p w:rsidR="00D80DC3" w:rsidRPr="009B148C" w:rsidRDefault="00D80DC3" w:rsidP="002C05A8">
      <w:pPr>
        <w:shd w:val="clear" w:color="auto" w:fill="FFFFFF"/>
        <w:spacing w:line="317" w:lineRule="exac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Кульчекская ООШ в методической работе сотрудничает с Комской СОШ. В школе проходят регулярно заседания КМО по воспитательной работе на темы « Портфолио учащихся и учителей», « Диагностика в работе классного руководителя». </w:t>
      </w:r>
    </w:p>
    <w:p w:rsidR="00D80DC3" w:rsidRPr="009B148C" w:rsidRDefault="00D80DC3" w:rsidP="002C05A8">
      <w:pPr>
        <w:shd w:val="clear" w:color="auto" w:fill="FFFFFF"/>
        <w:spacing w:line="317" w:lineRule="exac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Главное содержание </w:t>
      </w:r>
      <w:r w:rsidRPr="009B148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организационно-педагогической</w:t>
      </w:r>
      <w:r w:rsidRPr="009B1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t>деятельности замдиректора по УВ</w:t>
      </w:r>
      <w:proofErr w:type="gramStart"/>
      <w:r w:rsidRPr="009B148C">
        <w:rPr>
          <w:rFonts w:ascii="Times New Roman" w:hAnsi="Times New Roman" w:cs="Times New Roman"/>
          <w:color w:val="000000"/>
          <w:sz w:val="28"/>
          <w:szCs w:val="28"/>
        </w:rPr>
        <w:t>Р-</w:t>
      </w:r>
      <w:proofErr w:type="gramEnd"/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планирование системы методической работы школы, в последовательном просвещении педагогов согласно планированию методической работы, организация и проведение семинаров, тематических педагогических советов с учётом интересов и профессиональной направленности педагогов и учебного заведения.</w:t>
      </w:r>
    </w:p>
    <w:p w:rsidR="00D80DC3" w:rsidRPr="009B148C" w:rsidRDefault="00D80DC3" w:rsidP="002C05A8">
      <w:pPr>
        <w:shd w:val="clear" w:color="auto" w:fill="FFFFFF"/>
        <w:spacing w:before="5" w:line="317" w:lineRule="exact"/>
        <w:ind w:left="-567" w:right="106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рамках этого направления были посещены уроки с целью контроля над выполнением базового компонента и организацией урока с целью выявления уровня включённости в учебный процесс каждого ученика (лист наблюдения 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t>и оценки урока прилагается).</w:t>
      </w:r>
    </w:p>
    <w:p w:rsidR="00D80DC3" w:rsidRPr="009B148C" w:rsidRDefault="00D80DC3" w:rsidP="002C05A8">
      <w:pPr>
        <w:shd w:val="clear" w:color="auto" w:fill="FFFFFF"/>
        <w:spacing w:before="14" w:line="317" w:lineRule="exac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По результатам посещённых уроков с учителям</w:t>
      </w:r>
      <w:proofErr w:type="gramStart"/>
      <w:r w:rsidRPr="009B148C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предметниками </w:t>
      </w:r>
      <w:r w:rsidRPr="009B14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проводятся индивидуальные консультации по изучению причин затруднений 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педагога и предлагаются конструктивные пути решения трудностей. Администрация школы знакомит педагогов с графиком посещения уроков на 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четверть и полугодие, предлагает программу наблюдения урока не накануне, а раньше. Это даёт возможность учителю видеть те требования, которые предъявляет администрация к организации урока, гораздо более ответственно отнестись к планированию урока и его структурированию.</w:t>
      </w:r>
    </w:p>
    <w:p w:rsidR="00D80DC3" w:rsidRPr="009B148C" w:rsidRDefault="00D80DC3" w:rsidP="001D5AD0">
      <w:pPr>
        <w:shd w:val="clear" w:color="auto" w:fill="FFFFFF"/>
        <w:spacing w:line="317" w:lineRule="exac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результативности деятельности учителя был увиден через проведённые администрацией школы контрольных и проверочных работ по </w:t>
      </w:r>
      <w:r w:rsidRPr="009B14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основным предметам школьной программы, по их результатам был составлен </w:t>
      </w:r>
      <w:r w:rsidRPr="009B148C">
        <w:rPr>
          <w:rFonts w:ascii="Times New Roman" w:hAnsi="Times New Roman" w:cs="Times New Roman"/>
          <w:color w:val="000000"/>
          <w:sz w:val="28"/>
          <w:szCs w:val="28"/>
        </w:rPr>
        <w:t>коррекционный план работы над исправлением пробелов в знаниях и умениях учащихся.</w:t>
      </w:r>
    </w:p>
    <w:p w:rsidR="00D80DC3" w:rsidRPr="009B148C" w:rsidRDefault="00D80DC3" w:rsidP="002C05A8">
      <w:pPr>
        <w:shd w:val="clear" w:color="auto" w:fill="FFFFFF"/>
        <w:spacing w:line="317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Следовательно, методическая работа и ВШК будет организован в этом направлении более тщательно.</w:t>
      </w:r>
    </w:p>
    <w:p w:rsidR="00D80DC3" w:rsidRPr="009B148C" w:rsidRDefault="00D80DC3" w:rsidP="006B1472">
      <w:pPr>
        <w:pStyle w:val="a3"/>
        <w:ind w:left="14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0DC3" w:rsidRPr="009B148C" w:rsidRDefault="00D80DC3" w:rsidP="006B1472">
      <w:pPr>
        <w:pStyle w:val="a3"/>
        <w:ind w:left="14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 Анализ работы с общественностью.</w:t>
      </w:r>
    </w:p>
    <w:p w:rsidR="00D80DC3" w:rsidRPr="009B148C" w:rsidRDefault="00D80DC3" w:rsidP="006B1472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В школе избран родительский комитет, который осуществляет работу согласно Положению о родительском комитете школы.</w:t>
      </w:r>
    </w:p>
    <w:p w:rsidR="00D80DC3" w:rsidRPr="009B148C" w:rsidRDefault="00D80DC3" w:rsidP="006B1472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Организовано психолого-педагогическое просвещение родителей через общешкольные и классные родительские собрания, индивидуальные беседы с родителями.</w:t>
      </w:r>
    </w:p>
    <w:p w:rsidR="00D80DC3" w:rsidRPr="009B148C" w:rsidRDefault="00D80DC3" w:rsidP="006B1472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Проводятся совместные мероприятия  с участием учителей, родителей и </w:t>
      </w:r>
      <w:proofErr w:type="gramStart"/>
      <w:r w:rsidRPr="009B148C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proofErr w:type="gramEnd"/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 как в школе, так и внешкольной среде (с участием библиотеки, СДК).</w:t>
      </w:r>
    </w:p>
    <w:p w:rsidR="00D80DC3" w:rsidRPr="009B148C" w:rsidRDefault="00D80DC3" w:rsidP="006B1472">
      <w:pPr>
        <w:pStyle w:val="a3"/>
        <w:ind w:left="2160"/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Вывод: существуют положительные изменения в школе в результате совместной работы с родителями и общественностью. Но существуют и трудности, не все родители активно участвуют в жизни школы, самоустраняются в воспитании детей. Поэтому на новый учебный год необходимо включить в перспективный план участие родителей и детей в совместных социальных проектах.</w:t>
      </w:r>
    </w:p>
    <w:p w:rsidR="00D80DC3" w:rsidRPr="009B148C" w:rsidRDefault="00D80DC3" w:rsidP="006B1472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9B1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2.8. Анализ влияния внутришкольного управления на результаты работы.</w:t>
      </w:r>
    </w:p>
    <w:p w:rsidR="00D80DC3" w:rsidRPr="009B148C" w:rsidRDefault="00D80DC3" w:rsidP="006B147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D80DC3" w:rsidRPr="009B148C" w:rsidRDefault="00D80DC3" w:rsidP="006B1472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 xml:space="preserve">На прошедший учебный год были поставлены следующие цели и задачи: формирование в коллективе успешности соучастия, сотрудничества, повышение педагогического мастерства учителя, активное участие в управлении качеством педагогического труда; повышение качества образовательного процесса, аттестация учителей на более высокую квалификационную категорию, создание в коллективе атмосферы творческого поиска и заинтересованности в результатах педагогического труда. </w:t>
      </w:r>
    </w:p>
    <w:p w:rsidR="00D80DC3" w:rsidRPr="009B148C" w:rsidRDefault="00D80DC3" w:rsidP="006B1472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школе стала создаваться система информационно-аналитического обеспечения управления, этот процесс будет продолжен в новом учебном году.</w:t>
      </w:r>
    </w:p>
    <w:p w:rsidR="00D80DC3" w:rsidRPr="009B148C" w:rsidRDefault="00D80DC3" w:rsidP="006B1472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В школе создана и утверждена НСОТ, которая играет серьезную роль в достижении оптимальных конечных результатов.</w:t>
      </w:r>
    </w:p>
    <w:p w:rsidR="00D80DC3" w:rsidRPr="009B148C" w:rsidRDefault="00D80DC3" w:rsidP="006B1472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Диагностика и мониторинг осуществляется через систему ВШК.</w:t>
      </w:r>
    </w:p>
    <w:p w:rsidR="00D80DC3" w:rsidRPr="009B148C" w:rsidRDefault="00D80DC3" w:rsidP="006B1472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Годовой план работы школы является важным элементом системы внутришкольных планов (воспитательного, методической работы, ВШК, аттестации учителей и ПК). Планирование осуществляется на основе анализа работы школы за предыдущий год, учитываются мероприятия районной системы образования.</w:t>
      </w:r>
    </w:p>
    <w:p w:rsidR="00D80DC3" w:rsidRPr="009B148C" w:rsidRDefault="00D80DC3" w:rsidP="006B1472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148C">
        <w:rPr>
          <w:rFonts w:ascii="Times New Roman" w:hAnsi="Times New Roman" w:cs="Times New Roman"/>
          <w:color w:val="000000"/>
          <w:sz w:val="28"/>
          <w:szCs w:val="28"/>
        </w:rPr>
        <w:t>ВШК достаточно эффективен, но необходимо усилить контроль над формированием основных общеучебных компетентностей учащихся,  особенно в начальной школе.</w:t>
      </w:r>
    </w:p>
    <w:p w:rsidR="00D80DC3" w:rsidRPr="009B148C" w:rsidRDefault="00D80DC3" w:rsidP="002C05A8">
      <w:pPr>
        <w:pStyle w:val="a3"/>
        <w:ind w:left="1800"/>
        <w:rPr>
          <w:rFonts w:ascii="Times New Roman" w:hAnsi="Times New Roman" w:cs="Times New Roman"/>
          <w:color w:val="000000"/>
          <w:sz w:val="28"/>
          <w:szCs w:val="28"/>
        </w:rPr>
      </w:pPr>
    </w:p>
    <w:p w:rsidR="00D80DC3" w:rsidRPr="009B148C" w:rsidRDefault="00D80DC3">
      <w:pPr>
        <w:rPr>
          <w:rFonts w:ascii="Times New Roman" w:hAnsi="Times New Roman" w:cs="Times New Roman"/>
        </w:rPr>
      </w:pPr>
    </w:p>
    <w:sectPr w:rsidR="00D80DC3" w:rsidRPr="009B148C" w:rsidSect="00FB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DC3" w:rsidRDefault="00D80DC3" w:rsidP="00912509">
      <w:pPr>
        <w:spacing w:after="0" w:line="240" w:lineRule="auto"/>
      </w:pPr>
      <w:r>
        <w:separator/>
      </w:r>
    </w:p>
  </w:endnote>
  <w:endnote w:type="continuationSeparator" w:id="0">
    <w:p w:rsidR="00D80DC3" w:rsidRDefault="00D80DC3" w:rsidP="0091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DC3" w:rsidRDefault="00D80DC3" w:rsidP="00912509">
      <w:pPr>
        <w:spacing w:after="0" w:line="240" w:lineRule="auto"/>
      </w:pPr>
      <w:r>
        <w:separator/>
      </w:r>
    </w:p>
  </w:footnote>
  <w:footnote w:type="continuationSeparator" w:id="0">
    <w:p w:rsidR="00D80DC3" w:rsidRDefault="00D80DC3" w:rsidP="00912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968572"/>
    <w:lvl w:ilvl="0">
      <w:numFmt w:val="bullet"/>
      <w:lvlText w:val="*"/>
      <w:lvlJc w:val="left"/>
    </w:lvl>
  </w:abstractNum>
  <w:abstractNum w:abstractNumId="1">
    <w:nsid w:val="04BB3581"/>
    <w:multiLevelType w:val="hybridMultilevel"/>
    <w:tmpl w:val="95A66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FD2C05"/>
    <w:multiLevelType w:val="hybridMultilevel"/>
    <w:tmpl w:val="120A6B1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3">
    <w:nsid w:val="35BC2477"/>
    <w:multiLevelType w:val="hybridMultilevel"/>
    <w:tmpl w:val="F4DAE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3AF03BE2"/>
    <w:multiLevelType w:val="hybridMultilevel"/>
    <w:tmpl w:val="3C8EA7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5">
    <w:nsid w:val="424A4673"/>
    <w:multiLevelType w:val="hybridMultilevel"/>
    <w:tmpl w:val="0E2C25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>
    <w:nsid w:val="4E3B670B"/>
    <w:multiLevelType w:val="hybridMultilevel"/>
    <w:tmpl w:val="3EE442F0"/>
    <w:lvl w:ilvl="0" w:tplc="47E6B88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50F21E23"/>
    <w:multiLevelType w:val="hybridMultilevel"/>
    <w:tmpl w:val="0324FC3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BD754E8"/>
    <w:multiLevelType w:val="hybridMultilevel"/>
    <w:tmpl w:val="10005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160487C"/>
    <w:multiLevelType w:val="hybridMultilevel"/>
    <w:tmpl w:val="92B6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472"/>
    <w:rsid w:val="000515CC"/>
    <w:rsid w:val="00053C74"/>
    <w:rsid w:val="00091030"/>
    <w:rsid w:val="00114589"/>
    <w:rsid w:val="00174DA2"/>
    <w:rsid w:val="001824C6"/>
    <w:rsid w:val="001D5AD0"/>
    <w:rsid w:val="001E4303"/>
    <w:rsid w:val="00205545"/>
    <w:rsid w:val="00217519"/>
    <w:rsid w:val="00266DE2"/>
    <w:rsid w:val="0027366A"/>
    <w:rsid w:val="002851C5"/>
    <w:rsid w:val="00286D52"/>
    <w:rsid w:val="002C05A8"/>
    <w:rsid w:val="002E07A9"/>
    <w:rsid w:val="002F614F"/>
    <w:rsid w:val="002F7C23"/>
    <w:rsid w:val="00343F76"/>
    <w:rsid w:val="00364C6B"/>
    <w:rsid w:val="003D5453"/>
    <w:rsid w:val="004236B6"/>
    <w:rsid w:val="00452EA1"/>
    <w:rsid w:val="005312E5"/>
    <w:rsid w:val="0054178B"/>
    <w:rsid w:val="005443A2"/>
    <w:rsid w:val="0055426C"/>
    <w:rsid w:val="00561326"/>
    <w:rsid w:val="00566EAF"/>
    <w:rsid w:val="0057022A"/>
    <w:rsid w:val="005B16DD"/>
    <w:rsid w:val="0060104F"/>
    <w:rsid w:val="006427C3"/>
    <w:rsid w:val="00690D08"/>
    <w:rsid w:val="006B1472"/>
    <w:rsid w:val="006C4E8B"/>
    <w:rsid w:val="00710698"/>
    <w:rsid w:val="0071740B"/>
    <w:rsid w:val="00775237"/>
    <w:rsid w:val="007841B3"/>
    <w:rsid w:val="007F126A"/>
    <w:rsid w:val="0081192B"/>
    <w:rsid w:val="0081285D"/>
    <w:rsid w:val="00853C98"/>
    <w:rsid w:val="008624A4"/>
    <w:rsid w:val="0086272E"/>
    <w:rsid w:val="008E1178"/>
    <w:rsid w:val="00912509"/>
    <w:rsid w:val="00991411"/>
    <w:rsid w:val="009A5278"/>
    <w:rsid w:val="009B148C"/>
    <w:rsid w:val="00A71F5A"/>
    <w:rsid w:val="00A727D4"/>
    <w:rsid w:val="00A75A48"/>
    <w:rsid w:val="00A86271"/>
    <w:rsid w:val="00B16856"/>
    <w:rsid w:val="00BB302C"/>
    <w:rsid w:val="00BC28DF"/>
    <w:rsid w:val="00BC6A38"/>
    <w:rsid w:val="00BD4E3B"/>
    <w:rsid w:val="00C25456"/>
    <w:rsid w:val="00C46FE1"/>
    <w:rsid w:val="00C5549E"/>
    <w:rsid w:val="00CE52D4"/>
    <w:rsid w:val="00CE6181"/>
    <w:rsid w:val="00CE78BF"/>
    <w:rsid w:val="00D80DC3"/>
    <w:rsid w:val="00DC0A68"/>
    <w:rsid w:val="00DE6678"/>
    <w:rsid w:val="00E41BFB"/>
    <w:rsid w:val="00E61937"/>
    <w:rsid w:val="00E7441B"/>
    <w:rsid w:val="00E77904"/>
    <w:rsid w:val="00E851D6"/>
    <w:rsid w:val="00EC6172"/>
    <w:rsid w:val="00ED3098"/>
    <w:rsid w:val="00ED3469"/>
    <w:rsid w:val="00F00BA7"/>
    <w:rsid w:val="00F0230C"/>
    <w:rsid w:val="00F035AE"/>
    <w:rsid w:val="00F32E38"/>
    <w:rsid w:val="00F453E4"/>
    <w:rsid w:val="00F758D6"/>
    <w:rsid w:val="00FB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72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1472"/>
    <w:pPr>
      <w:spacing w:before="30" w:after="30" w:line="240" w:lineRule="auto"/>
    </w:pPr>
    <w:rPr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9125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12509"/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912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12509"/>
    <w:rPr>
      <w:rFonts w:ascii="Calibri" w:hAnsi="Calibri"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E61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619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2223</Words>
  <Characters>12672</Characters>
  <Application>Microsoft Office Word</Application>
  <DocSecurity>0</DocSecurity>
  <Lines>105</Lines>
  <Paragraphs>29</Paragraphs>
  <ScaleCrop>false</ScaleCrop>
  <Company>Shkola</Company>
  <LinksUpToDate>false</LinksUpToDate>
  <CharactersWithSpaces>14866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2012-09-27T07:50:00Z</cp:lastPrinted>
  <dcterms:created xsi:type="dcterms:W3CDTF">2010-10-14T04:26:00Z</dcterms:created>
  <dcterms:modified xsi:type="dcterms:W3CDTF">2014-09-23T03:07:00Z</dcterms:modified>
</cp:coreProperties>
</file>